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C7" w:rsidRDefault="00D46E37" w:rsidP="00CC20C7">
      <w:pPr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5B0083">
        <w:rPr>
          <w:rFonts w:ascii="黑体" w:eastAsia="黑体" w:hAnsi="黑体" w:hint="eastAsia"/>
          <w:b/>
          <w:color w:val="000000"/>
          <w:sz w:val="36"/>
          <w:szCs w:val="36"/>
        </w:rPr>
        <w:t>中国建筑第八工程局有限公司</w:t>
      </w:r>
      <w:r w:rsidR="005B0083" w:rsidRPr="005B0083">
        <w:rPr>
          <w:rFonts w:ascii="黑体" w:eastAsia="黑体" w:hAnsi="黑体" w:hint="eastAsia"/>
          <w:b/>
          <w:color w:val="000000"/>
          <w:sz w:val="36"/>
          <w:szCs w:val="36"/>
        </w:rPr>
        <w:t>上海分公司招聘信息</w:t>
      </w:r>
    </w:p>
    <w:p w:rsidR="00585830" w:rsidRPr="005B0083" w:rsidRDefault="00585830" w:rsidP="005B0083">
      <w:pPr>
        <w:jc w:val="center"/>
        <w:rPr>
          <w:rFonts w:ascii="黑体" w:eastAsia="黑体" w:hAnsi="黑体"/>
          <w:b/>
          <w:color w:val="000000"/>
          <w:sz w:val="36"/>
          <w:szCs w:val="36"/>
        </w:rPr>
      </w:pPr>
    </w:p>
    <w:p w:rsidR="005B0083" w:rsidRDefault="005B0083" w:rsidP="005B0083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一、公司简介</w:t>
      </w:r>
    </w:p>
    <w:p w:rsidR="00D46E37" w:rsidRPr="005B0083" w:rsidRDefault="00D46E37" w:rsidP="005B008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B0083">
        <w:rPr>
          <w:rFonts w:asciiTheme="minorEastAsia" w:eastAsiaTheme="minorEastAsia" w:hAnsiTheme="minorEastAsia" w:hint="eastAsia"/>
          <w:sz w:val="28"/>
          <w:szCs w:val="28"/>
        </w:rPr>
        <w:t>中建八局上海分公司前身为</w:t>
      </w:r>
      <w:r w:rsidR="00987C14">
        <w:rPr>
          <w:rFonts w:asciiTheme="minorEastAsia" w:eastAsiaTheme="minorEastAsia" w:hAnsiTheme="minorEastAsia" w:hint="eastAsia"/>
          <w:sz w:val="28"/>
          <w:szCs w:val="28"/>
        </w:rPr>
        <w:t>中国建筑股份有限公司上海分公司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，自</w:t>
      </w:r>
      <w:r w:rsidRPr="005B0083">
        <w:rPr>
          <w:rFonts w:asciiTheme="minorEastAsia" w:eastAsiaTheme="minorEastAsia" w:hAnsiTheme="minorEastAsia"/>
          <w:sz w:val="28"/>
          <w:szCs w:val="28"/>
        </w:rPr>
        <w:t>2012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5B0083">
        <w:rPr>
          <w:rFonts w:asciiTheme="minorEastAsia" w:eastAsiaTheme="minorEastAsia" w:hAnsiTheme="minorEastAsia"/>
          <w:sz w:val="28"/>
          <w:szCs w:val="28"/>
        </w:rPr>
        <w:t>1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5B0083">
        <w:rPr>
          <w:rFonts w:asciiTheme="minorEastAsia" w:eastAsiaTheme="minorEastAsia" w:hAnsiTheme="minorEastAsia"/>
          <w:sz w:val="28"/>
          <w:szCs w:val="28"/>
        </w:rPr>
        <w:t>1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日起划归中建八局。上海分公司不仅承袭了中建股份的所有施工总承包特级及专业资质，还可以以中建八局的名义对外承接项目，依托中建股份和中建八局两大王牌的质量、品牌、人才优势及核心技术，在上海及周边地区承建了一大批优秀和有影响力的工程，如上海环球金融中心、大上海会德丰广场、</w:t>
      </w:r>
      <w:r w:rsidRPr="005B0083">
        <w:rPr>
          <w:rFonts w:asciiTheme="minorEastAsia" w:eastAsiaTheme="minorEastAsia" w:hAnsiTheme="minorEastAsia"/>
          <w:sz w:val="28"/>
          <w:szCs w:val="28"/>
        </w:rPr>
        <w:t>21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世纪中心大厦、上海保利广场、嘉定保利大剧院、中海油大厦等大型项目，并数次获得上海市建筑工程最高质量奖“白玉兰”奖等上海市最高专业奖项，在超高层、深大基坑、清水混凝土施工方面具有雄厚技术优势，以守合同、重质量、精细管理享誉长三角地区。</w:t>
      </w:r>
    </w:p>
    <w:p w:rsidR="00D46E37" w:rsidRPr="005B0083" w:rsidRDefault="00D46E37" w:rsidP="005B008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B0083">
        <w:rPr>
          <w:rFonts w:asciiTheme="minorEastAsia" w:eastAsiaTheme="minorEastAsia" w:hAnsiTheme="minorEastAsia" w:hint="eastAsia"/>
          <w:sz w:val="28"/>
          <w:szCs w:val="28"/>
        </w:rPr>
        <w:t>经过十余年的市场搏击，上海分公司拥有具有国际化视野、高素质、富有活力的高层管理团队，培育了一批年轻化、职业化、专业化、国际化项目管理人才。目前，上海分公司在岗职工</w:t>
      </w:r>
      <w:r w:rsidRPr="005B0083">
        <w:rPr>
          <w:rFonts w:asciiTheme="minorEastAsia" w:eastAsiaTheme="minorEastAsia" w:hAnsiTheme="minorEastAsia"/>
          <w:sz w:val="28"/>
          <w:szCs w:val="28"/>
        </w:rPr>
        <w:t>809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人，平均年龄</w:t>
      </w:r>
      <w:r w:rsidRPr="005B0083">
        <w:rPr>
          <w:rFonts w:asciiTheme="minorEastAsia" w:eastAsiaTheme="minorEastAsia" w:hAnsiTheme="minorEastAsia"/>
          <w:sz w:val="28"/>
          <w:szCs w:val="28"/>
        </w:rPr>
        <w:t>30.5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岁，本科以上学历占比达到</w:t>
      </w:r>
      <w:r w:rsidRPr="005B0083">
        <w:rPr>
          <w:rFonts w:asciiTheme="minorEastAsia" w:eastAsiaTheme="minorEastAsia" w:hAnsiTheme="minorEastAsia"/>
          <w:sz w:val="28"/>
          <w:szCs w:val="28"/>
        </w:rPr>
        <w:t>77%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5B0083">
        <w:rPr>
          <w:rFonts w:asciiTheme="minorEastAsia" w:eastAsiaTheme="minorEastAsia" w:hAnsiTheme="minorEastAsia"/>
          <w:sz w:val="28"/>
          <w:szCs w:val="28"/>
        </w:rPr>
        <w:t>35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岁以下青年员工占比</w:t>
      </w:r>
      <w:r w:rsidRPr="005B0083">
        <w:rPr>
          <w:rFonts w:asciiTheme="minorEastAsia" w:eastAsiaTheme="minorEastAsia" w:hAnsiTheme="minorEastAsia"/>
          <w:sz w:val="28"/>
          <w:szCs w:val="28"/>
        </w:rPr>
        <w:t>75%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，教授级高工</w:t>
      </w:r>
      <w:r w:rsidRPr="005B0083">
        <w:rPr>
          <w:rFonts w:asciiTheme="minorEastAsia" w:eastAsiaTheme="minorEastAsia" w:hAnsiTheme="minorEastAsia"/>
          <w:sz w:val="28"/>
          <w:szCs w:val="28"/>
        </w:rPr>
        <w:t xml:space="preserve">11 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人，具有高级职称的专业技术人员</w:t>
      </w:r>
      <w:r w:rsidRPr="005B0083">
        <w:rPr>
          <w:rFonts w:asciiTheme="minorEastAsia" w:eastAsiaTheme="minorEastAsia" w:hAnsiTheme="minorEastAsia"/>
          <w:sz w:val="28"/>
          <w:szCs w:val="28"/>
        </w:rPr>
        <w:t>42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人、具有中级职称的专业技术人员</w:t>
      </w:r>
      <w:r w:rsidRPr="005B0083">
        <w:rPr>
          <w:rFonts w:asciiTheme="minorEastAsia" w:eastAsiaTheme="minorEastAsia" w:hAnsiTheme="minorEastAsia"/>
          <w:sz w:val="28"/>
          <w:szCs w:val="28"/>
        </w:rPr>
        <w:t>106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人，一级建造师</w:t>
      </w:r>
      <w:r w:rsidRPr="005B0083">
        <w:rPr>
          <w:rFonts w:asciiTheme="minorEastAsia" w:eastAsiaTheme="minorEastAsia" w:hAnsiTheme="minorEastAsia"/>
          <w:sz w:val="28"/>
          <w:szCs w:val="28"/>
        </w:rPr>
        <w:t>60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人，一级注册造价师</w:t>
      </w:r>
      <w:r w:rsidRPr="005B0083">
        <w:rPr>
          <w:rFonts w:asciiTheme="minorEastAsia" w:eastAsiaTheme="minorEastAsia" w:hAnsiTheme="minorEastAsia"/>
          <w:sz w:val="28"/>
          <w:szCs w:val="28"/>
        </w:rPr>
        <w:t>9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人，英国皇家特许建造师</w:t>
      </w:r>
      <w:r w:rsidRPr="005B0083">
        <w:rPr>
          <w:rFonts w:asciiTheme="minorEastAsia" w:eastAsiaTheme="minorEastAsia" w:hAnsiTheme="minorEastAsia"/>
          <w:sz w:val="28"/>
          <w:szCs w:val="28"/>
        </w:rPr>
        <w:t>35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人。</w:t>
      </w:r>
    </w:p>
    <w:p w:rsidR="00D46E37" w:rsidRPr="005B0083" w:rsidRDefault="00D46E37" w:rsidP="005B0083">
      <w:pPr>
        <w:ind w:firstLineChars="182" w:firstLine="510"/>
        <w:jc w:val="left"/>
        <w:rPr>
          <w:rFonts w:asciiTheme="minorEastAsia" w:eastAsiaTheme="minorEastAsia" w:hAnsiTheme="minorEastAsia"/>
          <w:sz w:val="28"/>
          <w:szCs w:val="28"/>
        </w:rPr>
      </w:pPr>
      <w:r w:rsidRPr="005B0083">
        <w:rPr>
          <w:rFonts w:asciiTheme="minorEastAsia" w:eastAsiaTheme="minorEastAsia" w:hAnsiTheme="minorEastAsia" w:hint="eastAsia"/>
          <w:sz w:val="28"/>
          <w:szCs w:val="28"/>
        </w:rPr>
        <w:t>目前公司发展势头迅猛，</w:t>
      </w:r>
      <w:r w:rsidRPr="005B0083">
        <w:rPr>
          <w:rFonts w:asciiTheme="minorEastAsia" w:eastAsiaTheme="minorEastAsia" w:hAnsiTheme="minorEastAsia"/>
          <w:sz w:val="28"/>
          <w:szCs w:val="28"/>
        </w:rPr>
        <w:t xml:space="preserve"> 2014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t>年已有上海保利绿地广场（三期）、无锡万达、乐清正大、苏州保利等重点项目陆续开工，能为优秀人才</w:t>
      </w:r>
      <w:r w:rsidRPr="005B0083">
        <w:rPr>
          <w:rFonts w:asciiTheme="minorEastAsia" w:eastAsiaTheme="minorEastAsia" w:hAnsiTheme="minorEastAsia" w:hint="eastAsia"/>
          <w:sz w:val="28"/>
          <w:szCs w:val="28"/>
        </w:rPr>
        <w:lastRenderedPageBreak/>
        <w:t>提供广阔的事业平台和富有竞争力的薪酬福利。我们期待更多的青年才俊加入企业，实现企业与个人的共同成长。</w:t>
      </w:r>
    </w:p>
    <w:p w:rsidR="00D46E37" w:rsidRPr="00447F5E" w:rsidRDefault="00D46E37" w:rsidP="00533528">
      <w:pPr>
        <w:spacing w:line="360" w:lineRule="auto"/>
        <w:ind w:firstLineChars="182" w:firstLine="510"/>
        <w:jc w:val="left"/>
        <w:rPr>
          <w:rFonts w:ascii="仿宋_GB2312" w:eastAsia="仿宋_GB2312" w:hAnsi="仿宋_GB2312"/>
          <w:sz w:val="28"/>
          <w:szCs w:val="28"/>
        </w:rPr>
      </w:pPr>
    </w:p>
    <w:p w:rsidR="00D46E37" w:rsidRPr="005B0083" w:rsidRDefault="005B0083" w:rsidP="00384F03">
      <w:pPr>
        <w:rPr>
          <w:rFonts w:ascii="仿宋_GB2312" w:eastAsia="仿宋_GB2312" w:hAnsi="仿宋_GB2312"/>
          <w:sz w:val="28"/>
          <w:szCs w:val="28"/>
        </w:rPr>
      </w:pPr>
      <w:r w:rsidRPr="005B0083">
        <w:rPr>
          <w:rFonts w:ascii="仿宋_GB2312" w:eastAsia="仿宋_GB2312" w:hAnsi="仿宋_GB2312" w:hint="eastAsia"/>
          <w:sz w:val="28"/>
          <w:szCs w:val="28"/>
        </w:rPr>
        <w:t>二、</w:t>
      </w:r>
      <w:r w:rsidR="00D46E37" w:rsidRPr="005B0083">
        <w:rPr>
          <w:rFonts w:ascii="仿宋_GB2312" w:eastAsia="仿宋_GB2312" w:hAnsi="仿宋_GB2312" w:hint="eastAsia"/>
          <w:sz w:val="28"/>
          <w:szCs w:val="28"/>
        </w:rPr>
        <w:t>招聘</w:t>
      </w:r>
      <w:r w:rsidRPr="005B0083">
        <w:rPr>
          <w:rFonts w:ascii="仿宋_GB2312" w:eastAsia="仿宋_GB2312" w:hAnsi="仿宋_GB2312" w:hint="eastAsia"/>
          <w:sz w:val="28"/>
          <w:szCs w:val="28"/>
        </w:rPr>
        <w:t>内容</w:t>
      </w:r>
    </w:p>
    <w:p w:rsidR="002E3BFE" w:rsidRDefault="005B0083" w:rsidP="000C4095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  <w:r w:rsidRPr="005B0083">
        <w:rPr>
          <w:rFonts w:ascii="仿宋" w:eastAsia="仿宋" w:hAnsi="仿宋" w:hint="eastAsia"/>
          <w:b/>
          <w:sz w:val="28"/>
          <w:szCs w:val="28"/>
        </w:rPr>
        <w:t>招聘专业：</w:t>
      </w:r>
      <w:r w:rsidR="00D46E37" w:rsidRPr="000C4095">
        <w:rPr>
          <w:rFonts w:ascii="仿宋" w:eastAsia="仿宋" w:hAnsi="仿宋" w:hint="eastAsia"/>
          <w:sz w:val="28"/>
          <w:szCs w:val="28"/>
        </w:rPr>
        <w:t>土木工程、工程管理</w:t>
      </w:r>
    </w:p>
    <w:p w:rsidR="0016614C" w:rsidRDefault="0016614C" w:rsidP="000C4095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16614C">
        <w:rPr>
          <w:rFonts w:ascii="仿宋" w:eastAsia="仿宋" w:hAnsi="仿宋" w:hint="eastAsia"/>
          <w:b/>
          <w:sz w:val="28"/>
          <w:szCs w:val="28"/>
        </w:rPr>
        <w:t>招聘人数：</w:t>
      </w:r>
      <w:r w:rsidR="002E3BFE">
        <w:rPr>
          <w:rFonts w:ascii="仿宋" w:eastAsia="仿宋" w:hAnsi="仿宋" w:hint="eastAsia"/>
          <w:sz w:val="28"/>
          <w:szCs w:val="28"/>
        </w:rPr>
        <w:t>5人</w:t>
      </w:r>
      <w:r w:rsidR="002E3BFE">
        <w:rPr>
          <w:rFonts w:ascii="仿宋" w:eastAsia="仿宋" w:hAnsi="仿宋"/>
          <w:sz w:val="28"/>
          <w:szCs w:val="28"/>
        </w:rPr>
        <w:t xml:space="preserve"> </w:t>
      </w:r>
    </w:p>
    <w:p w:rsidR="005B0083" w:rsidRDefault="005B0083" w:rsidP="005B0083">
      <w:pPr>
        <w:jc w:val="left"/>
        <w:rPr>
          <w:rFonts w:ascii="仿宋" w:eastAsia="仿宋" w:hAnsi="仿宋"/>
          <w:sz w:val="28"/>
          <w:szCs w:val="28"/>
        </w:rPr>
      </w:pPr>
      <w:r w:rsidRPr="00E11CBD">
        <w:rPr>
          <w:rFonts w:ascii="仿宋" w:eastAsia="仿宋" w:hAnsi="仿宋" w:hint="eastAsia"/>
          <w:b/>
          <w:sz w:val="28"/>
          <w:szCs w:val="28"/>
        </w:rPr>
        <w:t>薪酬福利：</w:t>
      </w:r>
      <w:r w:rsidR="00E11CBD" w:rsidRPr="00E11CBD">
        <w:rPr>
          <w:rFonts w:ascii="仿宋" w:eastAsia="仿宋" w:hAnsi="仿宋" w:hint="eastAsia"/>
          <w:sz w:val="28"/>
          <w:szCs w:val="28"/>
        </w:rPr>
        <w:t>提供极具</w:t>
      </w:r>
      <w:r w:rsidRPr="00E11CBD">
        <w:rPr>
          <w:rFonts w:ascii="仿宋" w:eastAsia="仿宋" w:hAnsi="仿宋" w:hint="eastAsia"/>
          <w:sz w:val="28"/>
          <w:szCs w:val="28"/>
        </w:rPr>
        <w:t>行业及地区竞争力的薪酬</w:t>
      </w:r>
      <w:r w:rsidR="00E11CBD" w:rsidRPr="00E11CBD">
        <w:rPr>
          <w:rFonts w:ascii="仿宋" w:eastAsia="仿宋" w:hAnsi="仿宋" w:hint="eastAsia"/>
          <w:sz w:val="28"/>
          <w:szCs w:val="28"/>
        </w:rPr>
        <w:t>福利，由基本工资、</w:t>
      </w:r>
      <w:r w:rsidR="00E11CBD">
        <w:rPr>
          <w:rFonts w:ascii="仿宋" w:eastAsia="仿宋" w:hAnsi="仿宋" w:hint="eastAsia"/>
          <w:sz w:val="28"/>
          <w:szCs w:val="28"/>
        </w:rPr>
        <w:t>专</w:t>
      </w:r>
      <w:r w:rsidR="00E11CBD" w:rsidRPr="00E11CBD">
        <w:rPr>
          <w:rFonts w:ascii="仿宋" w:eastAsia="仿宋" w:hAnsi="仿宋" w:hint="eastAsia"/>
          <w:sz w:val="28"/>
          <w:szCs w:val="28"/>
        </w:rPr>
        <w:t>项补贴津贴、绩效及年终效益奖金、企业福利（过节费、高温费等）四个部分组成</w:t>
      </w:r>
      <w:r w:rsidR="00E11CBD">
        <w:rPr>
          <w:rFonts w:ascii="仿宋" w:eastAsia="仿宋" w:hAnsi="仿宋" w:hint="eastAsia"/>
          <w:sz w:val="28"/>
          <w:szCs w:val="28"/>
        </w:rPr>
        <w:t>；</w:t>
      </w:r>
      <w:r w:rsidR="00E11CBD" w:rsidRPr="00E11CBD">
        <w:rPr>
          <w:rFonts w:ascii="仿宋" w:eastAsia="仿宋" w:hAnsi="仿宋" w:hint="eastAsia"/>
          <w:sz w:val="28"/>
          <w:szCs w:val="28"/>
        </w:rPr>
        <w:t>按照国家规定，为员工缴纳五险一金，并有企业年金、补充住房公积金等两项企业福利；</w:t>
      </w:r>
      <w:r w:rsidR="00C14AC9">
        <w:rPr>
          <w:rFonts w:ascii="仿宋" w:eastAsia="仿宋" w:hAnsi="仿宋" w:hint="eastAsia"/>
          <w:sz w:val="28"/>
          <w:szCs w:val="28"/>
        </w:rPr>
        <w:t>公司各项目部为员工提供免费食</w:t>
      </w:r>
      <w:r w:rsidR="00E11CBD">
        <w:rPr>
          <w:rFonts w:ascii="仿宋" w:eastAsia="仿宋" w:hAnsi="仿宋" w:hint="eastAsia"/>
          <w:sz w:val="28"/>
          <w:szCs w:val="28"/>
        </w:rPr>
        <w:t>宿；除法定节假日外，每位员工还可享受每年15天的带薪年休假。</w:t>
      </w:r>
    </w:p>
    <w:p w:rsidR="005B0083" w:rsidRDefault="00B566C3" w:rsidP="00412242">
      <w:pPr>
        <w:jc w:val="left"/>
        <w:rPr>
          <w:rFonts w:ascii="仿宋" w:eastAsia="仿宋" w:hAnsi="仿宋"/>
          <w:sz w:val="28"/>
          <w:szCs w:val="28"/>
        </w:rPr>
      </w:pPr>
      <w:r w:rsidRPr="00585830">
        <w:rPr>
          <w:rFonts w:ascii="仿宋" w:eastAsia="仿宋" w:hAnsi="仿宋" w:hint="eastAsia"/>
          <w:b/>
          <w:sz w:val="28"/>
          <w:szCs w:val="28"/>
        </w:rPr>
        <w:t>培训开发：</w:t>
      </w:r>
      <w:r>
        <w:rPr>
          <w:rFonts w:ascii="仿宋" w:eastAsia="仿宋" w:hAnsi="仿宋" w:hint="eastAsia"/>
          <w:sz w:val="28"/>
          <w:szCs w:val="28"/>
        </w:rPr>
        <w:t>公司每年将工资总额的2%作为培训经费</w:t>
      </w:r>
      <w:r w:rsidR="00585830">
        <w:rPr>
          <w:rFonts w:ascii="仿宋" w:eastAsia="仿宋" w:hAnsi="仿宋" w:hint="eastAsia"/>
          <w:sz w:val="28"/>
          <w:szCs w:val="28"/>
        </w:rPr>
        <w:t>，每年度制定公司培训计划；公司还运用了</w:t>
      </w:r>
      <w:r w:rsidR="00585830" w:rsidRPr="00585830">
        <w:rPr>
          <w:rFonts w:ascii="仿宋" w:eastAsia="仿宋" w:hAnsi="仿宋" w:hint="eastAsia"/>
          <w:sz w:val="28"/>
          <w:szCs w:val="28"/>
        </w:rPr>
        <w:t>网络教育平台</w:t>
      </w:r>
      <w:r w:rsidR="00585830">
        <w:rPr>
          <w:rFonts w:ascii="仿宋" w:eastAsia="仿宋" w:hAnsi="仿宋" w:hint="eastAsia"/>
          <w:sz w:val="28"/>
          <w:szCs w:val="28"/>
        </w:rPr>
        <w:t>，</w:t>
      </w:r>
      <w:r w:rsidR="00585830" w:rsidRPr="00585830">
        <w:rPr>
          <w:rFonts w:ascii="仿宋" w:eastAsia="仿宋" w:hAnsi="仿宋" w:hint="eastAsia"/>
          <w:sz w:val="28"/>
          <w:szCs w:val="28"/>
        </w:rPr>
        <w:t>提供通用类及专业类课程近千门，员工可根据岗位需要及个人兴趣，随时登陆网络教育平台进行在线学习</w:t>
      </w:r>
      <w:r w:rsidR="00585830">
        <w:rPr>
          <w:rFonts w:ascii="仿宋" w:eastAsia="仿宋" w:hAnsi="仿宋" w:hint="eastAsia"/>
          <w:sz w:val="28"/>
          <w:szCs w:val="28"/>
        </w:rPr>
        <w:t>。</w:t>
      </w:r>
    </w:p>
    <w:p w:rsidR="00585830" w:rsidRDefault="00585830" w:rsidP="00412242">
      <w:pPr>
        <w:jc w:val="left"/>
        <w:rPr>
          <w:rFonts w:ascii="仿宋" w:eastAsia="仿宋" w:hAnsi="仿宋"/>
          <w:sz w:val="28"/>
          <w:szCs w:val="28"/>
        </w:rPr>
      </w:pPr>
      <w:r w:rsidRPr="00585830">
        <w:rPr>
          <w:rFonts w:ascii="仿宋" w:eastAsia="仿宋" w:hAnsi="仿宋" w:hint="eastAsia"/>
          <w:b/>
          <w:sz w:val="28"/>
          <w:szCs w:val="28"/>
        </w:rPr>
        <w:t>职业发展：</w:t>
      </w:r>
      <w:r>
        <w:rPr>
          <w:rFonts w:ascii="仿宋" w:eastAsia="仿宋" w:hAnsi="仿宋" w:hint="eastAsia"/>
          <w:sz w:val="28"/>
          <w:szCs w:val="28"/>
        </w:rPr>
        <w:t>导师带徒、职业生涯辅导人、年度职级梳理、岗位竞聘、后备项目经理等</w:t>
      </w:r>
    </w:p>
    <w:p w:rsidR="00F07CE9" w:rsidRDefault="00F07CE9" w:rsidP="00412242">
      <w:pPr>
        <w:jc w:val="left"/>
        <w:rPr>
          <w:rFonts w:ascii="仿宋" w:eastAsia="仿宋" w:hAnsi="仿宋"/>
          <w:sz w:val="28"/>
          <w:szCs w:val="28"/>
        </w:rPr>
      </w:pPr>
      <w:r w:rsidRPr="00ED34EC">
        <w:rPr>
          <w:rFonts w:ascii="仿宋" w:eastAsia="仿宋" w:hAnsi="仿宋" w:hint="eastAsia"/>
          <w:b/>
          <w:sz w:val="28"/>
          <w:szCs w:val="28"/>
        </w:rPr>
        <w:t>公司活动：</w:t>
      </w:r>
      <w:r>
        <w:rPr>
          <w:rFonts w:ascii="仿宋" w:eastAsia="仿宋" w:hAnsi="仿宋" w:hint="eastAsia"/>
          <w:sz w:val="28"/>
          <w:szCs w:val="28"/>
        </w:rPr>
        <w:t>项目部素质拓展、</w:t>
      </w:r>
      <w:r w:rsidR="00ED34EC">
        <w:rPr>
          <w:rFonts w:ascii="仿宋" w:eastAsia="仿宋" w:hAnsi="仿宋" w:hint="eastAsia"/>
          <w:sz w:val="28"/>
          <w:szCs w:val="28"/>
        </w:rPr>
        <w:t>旅游、知识竞赛、交友联谊、综合运动会、英语津贴考试</w:t>
      </w:r>
    </w:p>
    <w:p w:rsidR="00F07CE9" w:rsidRDefault="00F07CE9" w:rsidP="00412242">
      <w:pPr>
        <w:jc w:val="left"/>
        <w:rPr>
          <w:rFonts w:ascii="仿宋" w:eastAsia="仿宋" w:hAnsi="仿宋"/>
          <w:sz w:val="28"/>
          <w:szCs w:val="28"/>
        </w:rPr>
      </w:pPr>
      <w:r w:rsidRPr="00F07CE9">
        <w:rPr>
          <w:rFonts w:ascii="仿宋" w:eastAsia="仿宋" w:hAnsi="仿宋" w:hint="eastAsia"/>
          <w:b/>
          <w:sz w:val="28"/>
          <w:szCs w:val="28"/>
        </w:rPr>
        <w:t>项目经历：</w:t>
      </w:r>
      <w:r>
        <w:rPr>
          <w:rFonts w:ascii="仿宋" w:eastAsia="仿宋" w:hAnsi="仿宋" w:hint="eastAsia"/>
          <w:sz w:val="28"/>
          <w:szCs w:val="28"/>
        </w:rPr>
        <w:t>公司在建项目均为大型、超大型房建项目，</w:t>
      </w:r>
      <w:r w:rsidRPr="00F07CE9">
        <w:rPr>
          <w:rFonts w:ascii="仿宋" w:eastAsia="仿宋" w:hAnsi="仿宋" w:hint="eastAsia"/>
          <w:sz w:val="28"/>
          <w:szCs w:val="28"/>
        </w:rPr>
        <w:t>在同行业中有更多机会参与到超高层、临近地铁施工、</w:t>
      </w:r>
      <w:r w:rsidR="006941DA">
        <w:rPr>
          <w:rFonts w:ascii="仿宋" w:eastAsia="仿宋" w:hAnsi="仿宋" w:hint="eastAsia"/>
          <w:sz w:val="28"/>
          <w:szCs w:val="28"/>
        </w:rPr>
        <w:t>绿色施工、</w:t>
      </w:r>
      <w:r w:rsidRPr="00F07CE9">
        <w:rPr>
          <w:rFonts w:ascii="仿宋" w:eastAsia="仿宋" w:hAnsi="仿宋" w:hint="eastAsia"/>
          <w:sz w:val="28"/>
          <w:szCs w:val="28"/>
        </w:rPr>
        <w:t>超大深基坑</w:t>
      </w:r>
      <w:r w:rsidR="00870899">
        <w:rPr>
          <w:rFonts w:ascii="仿宋" w:eastAsia="仿宋" w:hAnsi="仿宋" w:hint="eastAsia"/>
          <w:sz w:val="28"/>
          <w:szCs w:val="28"/>
        </w:rPr>
        <w:t>、清水混凝土</w:t>
      </w:r>
      <w:r w:rsidRPr="00F07CE9">
        <w:rPr>
          <w:rFonts w:ascii="仿宋" w:eastAsia="仿宋" w:hAnsi="仿宋" w:hint="eastAsia"/>
          <w:sz w:val="28"/>
          <w:szCs w:val="28"/>
        </w:rPr>
        <w:t>等施工技术及施工管理</w:t>
      </w:r>
    </w:p>
    <w:p w:rsidR="00F07CE9" w:rsidRDefault="00F07CE9" w:rsidP="00412242">
      <w:pPr>
        <w:jc w:val="left"/>
        <w:rPr>
          <w:rFonts w:ascii="仿宋" w:eastAsia="仿宋" w:hAnsi="仿宋"/>
          <w:sz w:val="28"/>
          <w:szCs w:val="28"/>
        </w:rPr>
      </w:pPr>
      <w:r w:rsidRPr="00F07CE9">
        <w:rPr>
          <w:rFonts w:ascii="仿宋" w:eastAsia="仿宋" w:hAnsi="仿宋" w:hint="eastAsia"/>
          <w:b/>
          <w:sz w:val="28"/>
          <w:szCs w:val="28"/>
        </w:rPr>
        <w:lastRenderedPageBreak/>
        <w:t>地域范围：</w:t>
      </w:r>
      <w:r>
        <w:rPr>
          <w:rFonts w:ascii="仿宋" w:eastAsia="仿宋" w:hAnsi="仿宋" w:hint="eastAsia"/>
          <w:sz w:val="28"/>
          <w:szCs w:val="28"/>
        </w:rPr>
        <w:t>以上海为中心，江浙为两翼，兼顾江西南昌</w:t>
      </w:r>
    </w:p>
    <w:p w:rsidR="001079F5" w:rsidRDefault="001079F5" w:rsidP="00412242">
      <w:pPr>
        <w:jc w:val="left"/>
        <w:rPr>
          <w:rFonts w:ascii="仿宋" w:eastAsia="仿宋" w:hAnsi="仿宋"/>
          <w:sz w:val="28"/>
          <w:szCs w:val="28"/>
        </w:rPr>
      </w:pPr>
    </w:p>
    <w:p w:rsidR="00F07CE9" w:rsidRPr="00F07CE9" w:rsidRDefault="00F07CE9" w:rsidP="0041224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三、联系方式</w:t>
      </w:r>
    </w:p>
    <w:p w:rsidR="00F07CE9" w:rsidRDefault="00D46E37" w:rsidP="00412242">
      <w:pPr>
        <w:jc w:val="left"/>
        <w:rPr>
          <w:rFonts w:ascii="仿宋" w:eastAsia="仿宋" w:hAnsi="仿宋"/>
          <w:sz w:val="28"/>
          <w:szCs w:val="28"/>
        </w:rPr>
      </w:pPr>
      <w:r w:rsidRPr="00F07CE9">
        <w:rPr>
          <w:rFonts w:ascii="仿宋" w:eastAsia="仿宋" w:hAnsi="仿宋" w:hint="eastAsia"/>
          <w:b/>
          <w:sz w:val="28"/>
          <w:szCs w:val="28"/>
        </w:rPr>
        <w:t>简历投递信箱：</w:t>
      </w:r>
      <w:hyperlink r:id="rId6" w:history="1">
        <w:r w:rsidRPr="00412242">
          <w:rPr>
            <w:rFonts w:ascii="仿宋" w:eastAsia="仿宋" w:hAnsi="仿宋"/>
            <w:sz w:val="28"/>
            <w:szCs w:val="28"/>
          </w:rPr>
          <w:t>zhuhuxiang@cscec.com</w:t>
        </w:r>
      </w:hyperlink>
      <w:r w:rsidRPr="00412242">
        <w:rPr>
          <w:rFonts w:ascii="仿宋" w:eastAsia="仿宋" w:hAnsi="仿宋"/>
          <w:sz w:val="28"/>
          <w:szCs w:val="28"/>
        </w:rPr>
        <w:tab/>
      </w:r>
    </w:p>
    <w:p w:rsidR="00F07CE9" w:rsidRPr="00F07CE9" w:rsidRDefault="00F07CE9" w:rsidP="00412242">
      <w:pPr>
        <w:jc w:val="left"/>
        <w:rPr>
          <w:rFonts w:ascii="仿宋" w:eastAsia="仿宋" w:hAnsi="仿宋"/>
          <w:b/>
          <w:sz w:val="28"/>
          <w:szCs w:val="28"/>
        </w:rPr>
      </w:pPr>
      <w:r w:rsidRPr="00F07CE9">
        <w:rPr>
          <w:rFonts w:ascii="仿宋" w:eastAsia="仿宋" w:hAnsi="仿宋" w:hint="eastAsia"/>
          <w:b/>
          <w:sz w:val="28"/>
          <w:szCs w:val="28"/>
        </w:rPr>
        <w:t>联系人：</w:t>
      </w:r>
      <w:r w:rsidRPr="00C10843">
        <w:rPr>
          <w:rFonts w:ascii="仿宋" w:eastAsia="仿宋" w:hAnsi="仿宋" w:hint="eastAsia"/>
          <w:sz w:val="28"/>
          <w:szCs w:val="28"/>
        </w:rPr>
        <w:t>朱胡祥</w:t>
      </w:r>
    </w:p>
    <w:p w:rsidR="00D46E37" w:rsidRPr="00412242" w:rsidRDefault="00D46E37" w:rsidP="00412242">
      <w:pPr>
        <w:jc w:val="left"/>
        <w:rPr>
          <w:rFonts w:ascii="仿宋" w:eastAsia="仿宋" w:hAnsi="仿宋"/>
          <w:sz w:val="28"/>
          <w:szCs w:val="28"/>
        </w:rPr>
      </w:pPr>
      <w:r w:rsidRPr="00F07CE9">
        <w:rPr>
          <w:rFonts w:ascii="仿宋" w:eastAsia="仿宋" w:hAnsi="仿宋" w:hint="eastAsia"/>
          <w:b/>
          <w:sz w:val="28"/>
          <w:szCs w:val="28"/>
        </w:rPr>
        <w:t>联系电话</w:t>
      </w:r>
      <w:r w:rsidRPr="00412242">
        <w:rPr>
          <w:rFonts w:ascii="仿宋" w:eastAsia="仿宋" w:hAnsi="仿宋" w:hint="eastAsia"/>
          <w:sz w:val="28"/>
          <w:szCs w:val="28"/>
        </w:rPr>
        <w:t>：</w:t>
      </w:r>
      <w:r w:rsidRPr="00412242">
        <w:rPr>
          <w:rFonts w:ascii="仿宋" w:eastAsia="仿宋" w:hAnsi="仿宋"/>
          <w:sz w:val="28"/>
          <w:szCs w:val="28"/>
        </w:rPr>
        <w:t>021-33628851</w:t>
      </w:r>
    </w:p>
    <w:p w:rsidR="00D46E37" w:rsidRDefault="00D46E37" w:rsidP="00412242">
      <w:pPr>
        <w:jc w:val="left"/>
        <w:rPr>
          <w:rFonts w:ascii="仿宋" w:eastAsia="仿宋" w:hAnsi="仿宋"/>
          <w:sz w:val="28"/>
          <w:szCs w:val="28"/>
        </w:rPr>
      </w:pPr>
      <w:r w:rsidRPr="00F07CE9">
        <w:rPr>
          <w:rFonts w:ascii="仿宋" w:eastAsia="仿宋" w:hAnsi="仿宋" w:hint="eastAsia"/>
          <w:b/>
          <w:sz w:val="28"/>
          <w:szCs w:val="28"/>
        </w:rPr>
        <w:t>公司地址：</w:t>
      </w:r>
      <w:r w:rsidRPr="00412242">
        <w:rPr>
          <w:rFonts w:ascii="仿宋" w:eastAsia="仿宋" w:hAnsi="仿宋" w:hint="eastAsia"/>
          <w:sz w:val="28"/>
          <w:szCs w:val="28"/>
        </w:rPr>
        <w:t>上海市杨浦区国宾路</w:t>
      </w:r>
      <w:r w:rsidRPr="00412242">
        <w:rPr>
          <w:rFonts w:ascii="仿宋" w:eastAsia="仿宋" w:hAnsi="仿宋"/>
          <w:sz w:val="28"/>
          <w:szCs w:val="28"/>
        </w:rPr>
        <w:t>18</w:t>
      </w:r>
      <w:r w:rsidRPr="00412242">
        <w:rPr>
          <w:rFonts w:ascii="仿宋" w:eastAsia="仿宋" w:hAnsi="仿宋" w:hint="eastAsia"/>
          <w:sz w:val="28"/>
          <w:szCs w:val="28"/>
        </w:rPr>
        <w:t>号万达广场</w:t>
      </w:r>
      <w:r w:rsidRPr="00412242">
        <w:rPr>
          <w:rFonts w:ascii="仿宋" w:eastAsia="仿宋" w:hAnsi="仿宋"/>
          <w:sz w:val="28"/>
          <w:szCs w:val="28"/>
        </w:rPr>
        <w:t>A</w:t>
      </w:r>
      <w:r w:rsidRPr="00412242">
        <w:rPr>
          <w:rFonts w:ascii="仿宋" w:eastAsia="仿宋" w:hAnsi="仿宋" w:hint="eastAsia"/>
          <w:sz w:val="28"/>
          <w:szCs w:val="28"/>
        </w:rPr>
        <w:t>座</w:t>
      </w:r>
      <w:r w:rsidRPr="00412242">
        <w:rPr>
          <w:rFonts w:ascii="仿宋" w:eastAsia="仿宋" w:hAnsi="仿宋"/>
          <w:sz w:val="28"/>
          <w:szCs w:val="28"/>
        </w:rPr>
        <w:t>22</w:t>
      </w:r>
      <w:r w:rsidRPr="00412242">
        <w:rPr>
          <w:rFonts w:ascii="仿宋" w:eastAsia="仿宋" w:hAnsi="仿宋" w:hint="eastAsia"/>
          <w:sz w:val="28"/>
          <w:szCs w:val="28"/>
        </w:rPr>
        <w:t>层</w:t>
      </w:r>
    </w:p>
    <w:p w:rsidR="00CC0AF5" w:rsidRDefault="00CC0AF5" w:rsidP="00412242">
      <w:pPr>
        <w:jc w:val="left"/>
        <w:rPr>
          <w:rFonts w:ascii="仿宋" w:eastAsia="仿宋" w:hAnsi="仿宋"/>
          <w:sz w:val="28"/>
          <w:szCs w:val="28"/>
        </w:rPr>
      </w:pPr>
      <w:r w:rsidRPr="00CC0AF5">
        <w:rPr>
          <w:rFonts w:ascii="仿宋" w:eastAsia="仿宋" w:hAnsi="仿宋" w:hint="eastAsia"/>
          <w:b/>
          <w:sz w:val="28"/>
          <w:szCs w:val="28"/>
        </w:rPr>
        <w:t>邮编：</w:t>
      </w:r>
      <w:r>
        <w:rPr>
          <w:rFonts w:ascii="仿宋" w:eastAsia="仿宋" w:hAnsi="仿宋" w:hint="eastAsia"/>
          <w:sz w:val="28"/>
          <w:szCs w:val="28"/>
        </w:rPr>
        <w:t>200433</w:t>
      </w:r>
    </w:p>
    <w:p w:rsidR="005B0083" w:rsidRDefault="005B0083" w:rsidP="00412242">
      <w:pPr>
        <w:jc w:val="left"/>
        <w:rPr>
          <w:rFonts w:ascii="仿宋" w:eastAsia="仿宋" w:hAnsi="仿宋"/>
          <w:sz w:val="28"/>
          <w:szCs w:val="28"/>
        </w:rPr>
      </w:pPr>
    </w:p>
    <w:sectPr w:rsidR="005B0083" w:rsidSect="00063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28D" w:rsidRDefault="0070128D" w:rsidP="00533528">
      <w:r>
        <w:separator/>
      </w:r>
    </w:p>
  </w:endnote>
  <w:endnote w:type="continuationSeparator" w:id="0">
    <w:p w:rsidR="0070128D" w:rsidRDefault="0070128D" w:rsidP="00533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28D" w:rsidRDefault="0070128D" w:rsidP="00533528">
      <w:r>
        <w:separator/>
      </w:r>
    </w:p>
  </w:footnote>
  <w:footnote w:type="continuationSeparator" w:id="0">
    <w:p w:rsidR="0070128D" w:rsidRDefault="0070128D" w:rsidP="005335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05C"/>
    <w:rsid w:val="00001F8F"/>
    <w:rsid w:val="000050E7"/>
    <w:rsid w:val="0000629F"/>
    <w:rsid w:val="00007FA2"/>
    <w:rsid w:val="00014323"/>
    <w:rsid w:val="00015C2F"/>
    <w:rsid w:val="000328F1"/>
    <w:rsid w:val="0003366D"/>
    <w:rsid w:val="000338D5"/>
    <w:rsid w:val="00042759"/>
    <w:rsid w:val="0004289C"/>
    <w:rsid w:val="0005069B"/>
    <w:rsid w:val="00051DD5"/>
    <w:rsid w:val="0006367A"/>
    <w:rsid w:val="000703D9"/>
    <w:rsid w:val="00073E03"/>
    <w:rsid w:val="00076374"/>
    <w:rsid w:val="000824C5"/>
    <w:rsid w:val="000873DB"/>
    <w:rsid w:val="00090666"/>
    <w:rsid w:val="00096E4A"/>
    <w:rsid w:val="000973D1"/>
    <w:rsid w:val="000A76E4"/>
    <w:rsid w:val="000B736C"/>
    <w:rsid w:val="000C4095"/>
    <w:rsid w:val="000D6DEF"/>
    <w:rsid w:val="000D6EEA"/>
    <w:rsid w:val="000E708E"/>
    <w:rsid w:val="000F137D"/>
    <w:rsid w:val="000F2EB0"/>
    <w:rsid w:val="00101663"/>
    <w:rsid w:val="001079F5"/>
    <w:rsid w:val="00124CF6"/>
    <w:rsid w:val="00126BF7"/>
    <w:rsid w:val="0013589E"/>
    <w:rsid w:val="0014107D"/>
    <w:rsid w:val="00143CED"/>
    <w:rsid w:val="00144C31"/>
    <w:rsid w:val="00145E28"/>
    <w:rsid w:val="00146732"/>
    <w:rsid w:val="00153AEE"/>
    <w:rsid w:val="00155B76"/>
    <w:rsid w:val="001616C1"/>
    <w:rsid w:val="0016311E"/>
    <w:rsid w:val="00164236"/>
    <w:rsid w:val="0016614C"/>
    <w:rsid w:val="00173151"/>
    <w:rsid w:val="00173278"/>
    <w:rsid w:val="0017390B"/>
    <w:rsid w:val="00174230"/>
    <w:rsid w:val="00174614"/>
    <w:rsid w:val="00175381"/>
    <w:rsid w:val="00187DA0"/>
    <w:rsid w:val="00190467"/>
    <w:rsid w:val="00193A84"/>
    <w:rsid w:val="00194D91"/>
    <w:rsid w:val="001A127B"/>
    <w:rsid w:val="001A1BC6"/>
    <w:rsid w:val="001A4E41"/>
    <w:rsid w:val="001B1055"/>
    <w:rsid w:val="001B258C"/>
    <w:rsid w:val="001B7D39"/>
    <w:rsid w:val="001C2A80"/>
    <w:rsid w:val="001C30D5"/>
    <w:rsid w:val="001C31F1"/>
    <w:rsid w:val="001C3870"/>
    <w:rsid w:val="001D165F"/>
    <w:rsid w:val="001E061B"/>
    <w:rsid w:val="001E0B47"/>
    <w:rsid w:val="001E28DE"/>
    <w:rsid w:val="001E65EA"/>
    <w:rsid w:val="001E7187"/>
    <w:rsid w:val="001F0A6A"/>
    <w:rsid w:val="001F0BD3"/>
    <w:rsid w:val="001F6118"/>
    <w:rsid w:val="001F6296"/>
    <w:rsid w:val="00200B2B"/>
    <w:rsid w:val="00220693"/>
    <w:rsid w:val="0022361E"/>
    <w:rsid w:val="00224019"/>
    <w:rsid w:val="002255D0"/>
    <w:rsid w:val="00225EC4"/>
    <w:rsid w:val="00227EEB"/>
    <w:rsid w:val="00235665"/>
    <w:rsid w:val="0024247D"/>
    <w:rsid w:val="00253086"/>
    <w:rsid w:val="00253107"/>
    <w:rsid w:val="00255BD9"/>
    <w:rsid w:val="00257F68"/>
    <w:rsid w:val="00260926"/>
    <w:rsid w:val="00262498"/>
    <w:rsid w:val="00265E85"/>
    <w:rsid w:val="002709C3"/>
    <w:rsid w:val="00273288"/>
    <w:rsid w:val="00273E9D"/>
    <w:rsid w:val="0027561D"/>
    <w:rsid w:val="002846CC"/>
    <w:rsid w:val="002902C4"/>
    <w:rsid w:val="00296A8A"/>
    <w:rsid w:val="002A0742"/>
    <w:rsid w:val="002A221F"/>
    <w:rsid w:val="002A3E7C"/>
    <w:rsid w:val="002A510B"/>
    <w:rsid w:val="002A658E"/>
    <w:rsid w:val="002B1334"/>
    <w:rsid w:val="002B5915"/>
    <w:rsid w:val="002B5AEF"/>
    <w:rsid w:val="002B74FB"/>
    <w:rsid w:val="002C3B3A"/>
    <w:rsid w:val="002C4B4B"/>
    <w:rsid w:val="002C698B"/>
    <w:rsid w:val="002C7F7C"/>
    <w:rsid w:val="002D0453"/>
    <w:rsid w:val="002D185F"/>
    <w:rsid w:val="002D5985"/>
    <w:rsid w:val="002D5CE6"/>
    <w:rsid w:val="002D7259"/>
    <w:rsid w:val="002D7450"/>
    <w:rsid w:val="002E05E2"/>
    <w:rsid w:val="002E3BFE"/>
    <w:rsid w:val="002E669C"/>
    <w:rsid w:val="002F20A4"/>
    <w:rsid w:val="002F63D1"/>
    <w:rsid w:val="00304C74"/>
    <w:rsid w:val="00306240"/>
    <w:rsid w:val="0031432D"/>
    <w:rsid w:val="00315A98"/>
    <w:rsid w:val="00320737"/>
    <w:rsid w:val="00323F80"/>
    <w:rsid w:val="0032454C"/>
    <w:rsid w:val="003322D5"/>
    <w:rsid w:val="00332D5A"/>
    <w:rsid w:val="0034059A"/>
    <w:rsid w:val="00342A27"/>
    <w:rsid w:val="00343EBD"/>
    <w:rsid w:val="003625B5"/>
    <w:rsid w:val="00373AA2"/>
    <w:rsid w:val="00376372"/>
    <w:rsid w:val="00383107"/>
    <w:rsid w:val="00384F03"/>
    <w:rsid w:val="003954FA"/>
    <w:rsid w:val="00396641"/>
    <w:rsid w:val="003A1C34"/>
    <w:rsid w:val="003A3E55"/>
    <w:rsid w:val="003A4590"/>
    <w:rsid w:val="003B057B"/>
    <w:rsid w:val="003B2CDE"/>
    <w:rsid w:val="003C0EAC"/>
    <w:rsid w:val="003C0F68"/>
    <w:rsid w:val="003C520B"/>
    <w:rsid w:val="003C7FFC"/>
    <w:rsid w:val="003D0D0A"/>
    <w:rsid w:val="003D1860"/>
    <w:rsid w:val="003D31D8"/>
    <w:rsid w:val="003D72A7"/>
    <w:rsid w:val="003D76C6"/>
    <w:rsid w:val="003E387B"/>
    <w:rsid w:val="003E588E"/>
    <w:rsid w:val="003E6965"/>
    <w:rsid w:val="003F01AB"/>
    <w:rsid w:val="003F4A15"/>
    <w:rsid w:val="00403DAA"/>
    <w:rsid w:val="00410D54"/>
    <w:rsid w:val="00412242"/>
    <w:rsid w:val="0041310D"/>
    <w:rsid w:val="004202EB"/>
    <w:rsid w:val="004216B2"/>
    <w:rsid w:val="0042292A"/>
    <w:rsid w:val="00423E4A"/>
    <w:rsid w:val="00426BE3"/>
    <w:rsid w:val="004327E3"/>
    <w:rsid w:val="004336F9"/>
    <w:rsid w:val="00447F5E"/>
    <w:rsid w:val="00457A6F"/>
    <w:rsid w:val="00465DA7"/>
    <w:rsid w:val="004753C0"/>
    <w:rsid w:val="00477769"/>
    <w:rsid w:val="0048383E"/>
    <w:rsid w:val="00483CFE"/>
    <w:rsid w:val="00484D63"/>
    <w:rsid w:val="0049117B"/>
    <w:rsid w:val="00491244"/>
    <w:rsid w:val="00494E53"/>
    <w:rsid w:val="004A5F40"/>
    <w:rsid w:val="004A7D46"/>
    <w:rsid w:val="004B07AE"/>
    <w:rsid w:val="004B1A43"/>
    <w:rsid w:val="004B2701"/>
    <w:rsid w:val="004B7C52"/>
    <w:rsid w:val="004C0DF6"/>
    <w:rsid w:val="004C406D"/>
    <w:rsid w:val="004C4C99"/>
    <w:rsid w:val="004C628A"/>
    <w:rsid w:val="004D1340"/>
    <w:rsid w:val="004D34AD"/>
    <w:rsid w:val="004D3505"/>
    <w:rsid w:val="004D5303"/>
    <w:rsid w:val="004E2767"/>
    <w:rsid w:val="004E2952"/>
    <w:rsid w:val="004E7C39"/>
    <w:rsid w:val="004F0390"/>
    <w:rsid w:val="004F0987"/>
    <w:rsid w:val="004F22EE"/>
    <w:rsid w:val="004F3190"/>
    <w:rsid w:val="004F7E21"/>
    <w:rsid w:val="005016E8"/>
    <w:rsid w:val="00503383"/>
    <w:rsid w:val="00503D2A"/>
    <w:rsid w:val="00510A7C"/>
    <w:rsid w:val="005135D2"/>
    <w:rsid w:val="00521C33"/>
    <w:rsid w:val="00523A05"/>
    <w:rsid w:val="00530645"/>
    <w:rsid w:val="00531C21"/>
    <w:rsid w:val="005328A2"/>
    <w:rsid w:val="00533528"/>
    <w:rsid w:val="005355CA"/>
    <w:rsid w:val="005364E1"/>
    <w:rsid w:val="00547D41"/>
    <w:rsid w:val="0055005C"/>
    <w:rsid w:val="00551178"/>
    <w:rsid w:val="00557CFE"/>
    <w:rsid w:val="0056016C"/>
    <w:rsid w:val="00562326"/>
    <w:rsid w:val="005628B5"/>
    <w:rsid w:val="0056685D"/>
    <w:rsid w:val="0057209F"/>
    <w:rsid w:val="00572255"/>
    <w:rsid w:val="005722D0"/>
    <w:rsid w:val="00573EEC"/>
    <w:rsid w:val="005759B0"/>
    <w:rsid w:val="00580CEE"/>
    <w:rsid w:val="00581F28"/>
    <w:rsid w:val="00585282"/>
    <w:rsid w:val="00585830"/>
    <w:rsid w:val="00587540"/>
    <w:rsid w:val="00591F9C"/>
    <w:rsid w:val="005920BC"/>
    <w:rsid w:val="00593363"/>
    <w:rsid w:val="005971FB"/>
    <w:rsid w:val="005A3AD3"/>
    <w:rsid w:val="005A5F14"/>
    <w:rsid w:val="005B0083"/>
    <w:rsid w:val="005B2C58"/>
    <w:rsid w:val="005B6476"/>
    <w:rsid w:val="005C1CD7"/>
    <w:rsid w:val="005C3163"/>
    <w:rsid w:val="005C6D4D"/>
    <w:rsid w:val="005C750B"/>
    <w:rsid w:val="005D16BC"/>
    <w:rsid w:val="005D3E65"/>
    <w:rsid w:val="005D4492"/>
    <w:rsid w:val="005E0105"/>
    <w:rsid w:val="005E17A3"/>
    <w:rsid w:val="005E4F1D"/>
    <w:rsid w:val="005F2181"/>
    <w:rsid w:val="005F3C2C"/>
    <w:rsid w:val="005F4B4B"/>
    <w:rsid w:val="005F6812"/>
    <w:rsid w:val="005F71A3"/>
    <w:rsid w:val="005F724C"/>
    <w:rsid w:val="00600747"/>
    <w:rsid w:val="00614B11"/>
    <w:rsid w:val="00620AA7"/>
    <w:rsid w:val="00624220"/>
    <w:rsid w:val="00625531"/>
    <w:rsid w:val="006258B4"/>
    <w:rsid w:val="00627258"/>
    <w:rsid w:val="0063105A"/>
    <w:rsid w:val="006331CE"/>
    <w:rsid w:val="00633F12"/>
    <w:rsid w:val="006362E6"/>
    <w:rsid w:val="00636E12"/>
    <w:rsid w:val="00640C3D"/>
    <w:rsid w:val="00645F50"/>
    <w:rsid w:val="00647124"/>
    <w:rsid w:val="006551B1"/>
    <w:rsid w:val="00655CBF"/>
    <w:rsid w:val="00665B6E"/>
    <w:rsid w:val="0066660A"/>
    <w:rsid w:val="0066790E"/>
    <w:rsid w:val="00674AB7"/>
    <w:rsid w:val="006902EB"/>
    <w:rsid w:val="006941DA"/>
    <w:rsid w:val="006A79D8"/>
    <w:rsid w:val="006B3EC3"/>
    <w:rsid w:val="006B6D48"/>
    <w:rsid w:val="006C082E"/>
    <w:rsid w:val="006C1DA5"/>
    <w:rsid w:val="006C4FA6"/>
    <w:rsid w:val="006C7093"/>
    <w:rsid w:val="006D1927"/>
    <w:rsid w:val="006D3666"/>
    <w:rsid w:val="006D775C"/>
    <w:rsid w:val="006D7E72"/>
    <w:rsid w:val="006E0E5C"/>
    <w:rsid w:val="006E4340"/>
    <w:rsid w:val="006E5692"/>
    <w:rsid w:val="006E625E"/>
    <w:rsid w:val="006E6CFB"/>
    <w:rsid w:val="006E793B"/>
    <w:rsid w:val="006F29D0"/>
    <w:rsid w:val="006F3C4E"/>
    <w:rsid w:val="006F7D98"/>
    <w:rsid w:val="007002FA"/>
    <w:rsid w:val="0070128D"/>
    <w:rsid w:val="00701663"/>
    <w:rsid w:val="00707A4E"/>
    <w:rsid w:val="00710680"/>
    <w:rsid w:val="00710964"/>
    <w:rsid w:val="0071195E"/>
    <w:rsid w:val="00714D6C"/>
    <w:rsid w:val="007216EE"/>
    <w:rsid w:val="007223B2"/>
    <w:rsid w:val="00731931"/>
    <w:rsid w:val="00732C07"/>
    <w:rsid w:val="00736727"/>
    <w:rsid w:val="00737BDD"/>
    <w:rsid w:val="0074475E"/>
    <w:rsid w:val="007454D4"/>
    <w:rsid w:val="00745C64"/>
    <w:rsid w:val="0075256E"/>
    <w:rsid w:val="00762CCF"/>
    <w:rsid w:val="0076376F"/>
    <w:rsid w:val="0076426E"/>
    <w:rsid w:val="007731BF"/>
    <w:rsid w:val="00776675"/>
    <w:rsid w:val="00777DF1"/>
    <w:rsid w:val="0078231D"/>
    <w:rsid w:val="007834B0"/>
    <w:rsid w:val="00784985"/>
    <w:rsid w:val="00784DAD"/>
    <w:rsid w:val="00792072"/>
    <w:rsid w:val="00795C48"/>
    <w:rsid w:val="00796801"/>
    <w:rsid w:val="00796E72"/>
    <w:rsid w:val="007A2C4D"/>
    <w:rsid w:val="007A5448"/>
    <w:rsid w:val="007B0108"/>
    <w:rsid w:val="007B2432"/>
    <w:rsid w:val="007B5DE9"/>
    <w:rsid w:val="007B6532"/>
    <w:rsid w:val="007B69D7"/>
    <w:rsid w:val="007C1014"/>
    <w:rsid w:val="007C500E"/>
    <w:rsid w:val="007C61FB"/>
    <w:rsid w:val="007D1540"/>
    <w:rsid w:val="007D5003"/>
    <w:rsid w:val="007E2B36"/>
    <w:rsid w:val="007E4BDF"/>
    <w:rsid w:val="007E5747"/>
    <w:rsid w:val="007F3CE8"/>
    <w:rsid w:val="007F67F7"/>
    <w:rsid w:val="00812C96"/>
    <w:rsid w:val="00825993"/>
    <w:rsid w:val="008315F7"/>
    <w:rsid w:val="00836DDA"/>
    <w:rsid w:val="00837F4B"/>
    <w:rsid w:val="008476EE"/>
    <w:rsid w:val="00854C0F"/>
    <w:rsid w:val="00870899"/>
    <w:rsid w:val="00871FF2"/>
    <w:rsid w:val="00872226"/>
    <w:rsid w:val="00874286"/>
    <w:rsid w:val="0087559D"/>
    <w:rsid w:val="00880213"/>
    <w:rsid w:val="00883021"/>
    <w:rsid w:val="008834B7"/>
    <w:rsid w:val="008863A3"/>
    <w:rsid w:val="00892C52"/>
    <w:rsid w:val="00897965"/>
    <w:rsid w:val="00897DEE"/>
    <w:rsid w:val="008A07E0"/>
    <w:rsid w:val="008B12A5"/>
    <w:rsid w:val="008B1B28"/>
    <w:rsid w:val="008B481F"/>
    <w:rsid w:val="008B71AD"/>
    <w:rsid w:val="008B787F"/>
    <w:rsid w:val="008B7D30"/>
    <w:rsid w:val="008C12CC"/>
    <w:rsid w:val="008C235D"/>
    <w:rsid w:val="008C3DF0"/>
    <w:rsid w:val="008D1479"/>
    <w:rsid w:val="008D4B3C"/>
    <w:rsid w:val="008E468C"/>
    <w:rsid w:val="008E5D44"/>
    <w:rsid w:val="008F0448"/>
    <w:rsid w:val="008F3DD2"/>
    <w:rsid w:val="008F6A97"/>
    <w:rsid w:val="00900493"/>
    <w:rsid w:val="00905230"/>
    <w:rsid w:val="0091006A"/>
    <w:rsid w:val="00910793"/>
    <w:rsid w:val="009115E9"/>
    <w:rsid w:val="00911ADD"/>
    <w:rsid w:val="0091660D"/>
    <w:rsid w:val="009265E3"/>
    <w:rsid w:val="00927D2F"/>
    <w:rsid w:val="00944A65"/>
    <w:rsid w:val="00946E87"/>
    <w:rsid w:val="00950077"/>
    <w:rsid w:val="0095106D"/>
    <w:rsid w:val="00955078"/>
    <w:rsid w:val="009555BA"/>
    <w:rsid w:val="00955C2C"/>
    <w:rsid w:val="00962260"/>
    <w:rsid w:val="00962E58"/>
    <w:rsid w:val="00963CF6"/>
    <w:rsid w:val="00970198"/>
    <w:rsid w:val="00972CF5"/>
    <w:rsid w:val="00987C14"/>
    <w:rsid w:val="00992C8B"/>
    <w:rsid w:val="009A3F58"/>
    <w:rsid w:val="009A5DC6"/>
    <w:rsid w:val="009B0A04"/>
    <w:rsid w:val="009B0EE3"/>
    <w:rsid w:val="009B678B"/>
    <w:rsid w:val="009C00CC"/>
    <w:rsid w:val="009C0546"/>
    <w:rsid w:val="009C22C3"/>
    <w:rsid w:val="009C4CAF"/>
    <w:rsid w:val="009C7A81"/>
    <w:rsid w:val="009D0F12"/>
    <w:rsid w:val="009D1B72"/>
    <w:rsid w:val="009D2B2F"/>
    <w:rsid w:val="009D372F"/>
    <w:rsid w:val="009D63B9"/>
    <w:rsid w:val="009E099F"/>
    <w:rsid w:val="009E2A1C"/>
    <w:rsid w:val="009E77D1"/>
    <w:rsid w:val="009F21A7"/>
    <w:rsid w:val="009F40BC"/>
    <w:rsid w:val="00A01C93"/>
    <w:rsid w:val="00A0455C"/>
    <w:rsid w:val="00A10770"/>
    <w:rsid w:val="00A13D8B"/>
    <w:rsid w:val="00A14D37"/>
    <w:rsid w:val="00A1525C"/>
    <w:rsid w:val="00A15401"/>
    <w:rsid w:val="00A2116C"/>
    <w:rsid w:val="00A223C3"/>
    <w:rsid w:val="00A25FD5"/>
    <w:rsid w:val="00A264A8"/>
    <w:rsid w:val="00A35662"/>
    <w:rsid w:val="00A43B11"/>
    <w:rsid w:val="00A45B41"/>
    <w:rsid w:val="00A45F58"/>
    <w:rsid w:val="00A53DB0"/>
    <w:rsid w:val="00A57CD7"/>
    <w:rsid w:val="00A62850"/>
    <w:rsid w:val="00A64585"/>
    <w:rsid w:val="00A645E6"/>
    <w:rsid w:val="00A72404"/>
    <w:rsid w:val="00A7405C"/>
    <w:rsid w:val="00A760F5"/>
    <w:rsid w:val="00A844C8"/>
    <w:rsid w:val="00A86074"/>
    <w:rsid w:val="00A8663C"/>
    <w:rsid w:val="00A866E7"/>
    <w:rsid w:val="00A93778"/>
    <w:rsid w:val="00A938CE"/>
    <w:rsid w:val="00A95A17"/>
    <w:rsid w:val="00A96561"/>
    <w:rsid w:val="00A97129"/>
    <w:rsid w:val="00A9733F"/>
    <w:rsid w:val="00A97DA6"/>
    <w:rsid w:val="00AA0F47"/>
    <w:rsid w:val="00AA17CD"/>
    <w:rsid w:val="00AB11E7"/>
    <w:rsid w:val="00AB4008"/>
    <w:rsid w:val="00AB6704"/>
    <w:rsid w:val="00AC008B"/>
    <w:rsid w:val="00AC0C7D"/>
    <w:rsid w:val="00AC387A"/>
    <w:rsid w:val="00AC402B"/>
    <w:rsid w:val="00AD0365"/>
    <w:rsid w:val="00AD06D2"/>
    <w:rsid w:val="00AD26EC"/>
    <w:rsid w:val="00AD29B5"/>
    <w:rsid w:val="00AD5773"/>
    <w:rsid w:val="00AD5899"/>
    <w:rsid w:val="00AE16E9"/>
    <w:rsid w:val="00AE56EC"/>
    <w:rsid w:val="00AE5974"/>
    <w:rsid w:val="00AE6254"/>
    <w:rsid w:val="00AE6BDC"/>
    <w:rsid w:val="00AF01E4"/>
    <w:rsid w:val="00AF33D7"/>
    <w:rsid w:val="00AF3EDC"/>
    <w:rsid w:val="00AF4762"/>
    <w:rsid w:val="00AF5C14"/>
    <w:rsid w:val="00B00511"/>
    <w:rsid w:val="00B00560"/>
    <w:rsid w:val="00B02C39"/>
    <w:rsid w:val="00B031AE"/>
    <w:rsid w:val="00B06E84"/>
    <w:rsid w:val="00B07F66"/>
    <w:rsid w:val="00B115C9"/>
    <w:rsid w:val="00B12854"/>
    <w:rsid w:val="00B134AB"/>
    <w:rsid w:val="00B15A57"/>
    <w:rsid w:val="00B228EB"/>
    <w:rsid w:val="00B23578"/>
    <w:rsid w:val="00B308FB"/>
    <w:rsid w:val="00B31C30"/>
    <w:rsid w:val="00B355E8"/>
    <w:rsid w:val="00B359BD"/>
    <w:rsid w:val="00B417E2"/>
    <w:rsid w:val="00B41CC2"/>
    <w:rsid w:val="00B47ADE"/>
    <w:rsid w:val="00B528D1"/>
    <w:rsid w:val="00B53ABB"/>
    <w:rsid w:val="00B543AB"/>
    <w:rsid w:val="00B566C3"/>
    <w:rsid w:val="00B57102"/>
    <w:rsid w:val="00B572F0"/>
    <w:rsid w:val="00B65096"/>
    <w:rsid w:val="00B75C99"/>
    <w:rsid w:val="00B77233"/>
    <w:rsid w:val="00B80C4C"/>
    <w:rsid w:val="00B8269E"/>
    <w:rsid w:val="00B9464C"/>
    <w:rsid w:val="00B96649"/>
    <w:rsid w:val="00B979C7"/>
    <w:rsid w:val="00BA01F7"/>
    <w:rsid w:val="00BB6267"/>
    <w:rsid w:val="00BB651C"/>
    <w:rsid w:val="00BB75E8"/>
    <w:rsid w:val="00BC1179"/>
    <w:rsid w:val="00BC29A8"/>
    <w:rsid w:val="00BC5384"/>
    <w:rsid w:val="00BD4CE5"/>
    <w:rsid w:val="00BE0F5B"/>
    <w:rsid w:val="00BE1112"/>
    <w:rsid w:val="00BE1A41"/>
    <w:rsid w:val="00BE694D"/>
    <w:rsid w:val="00BF35F8"/>
    <w:rsid w:val="00BF498A"/>
    <w:rsid w:val="00BF6B3A"/>
    <w:rsid w:val="00C00ADD"/>
    <w:rsid w:val="00C031F4"/>
    <w:rsid w:val="00C03401"/>
    <w:rsid w:val="00C03AB1"/>
    <w:rsid w:val="00C03D21"/>
    <w:rsid w:val="00C0404D"/>
    <w:rsid w:val="00C10843"/>
    <w:rsid w:val="00C10B42"/>
    <w:rsid w:val="00C12DF9"/>
    <w:rsid w:val="00C14AC9"/>
    <w:rsid w:val="00C172E3"/>
    <w:rsid w:val="00C206BD"/>
    <w:rsid w:val="00C325BE"/>
    <w:rsid w:val="00C3264A"/>
    <w:rsid w:val="00C34B05"/>
    <w:rsid w:val="00C37BFA"/>
    <w:rsid w:val="00C4079E"/>
    <w:rsid w:val="00C42944"/>
    <w:rsid w:val="00C43721"/>
    <w:rsid w:val="00C46A51"/>
    <w:rsid w:val="00C51046"/>
    <w:rsid w:val="00C51D6C"/>
    <w:rsid w:val="00C5335E"/>
    <w:rsid w:val="00C536AD"/>
    <w:rsid w:val="00C53C97"/>
    <w:rsid w:val="00C55FA7"/>
    <w:rsid w:val="00C56385"/>
    <w:rsid w:val="00C602D3"/>
    <w:rsid w:val="00C627F5"/>
    <w:rsid w:val="00C64074"/>
    <w:rsid w:val="00C64083"/>
    <w:rsid w:val="00C70F0D"/>
    <w:rsid w:val="00C7329D"/>
    <w:rsid w:val="00C756AB"/>
    <w:rsid w:val="00C90762"/>
    <w:rsid w:val="00C93A24"/>
    <w:rsid w:val="00C94A66"/>
    <w:rsid w:val="00CA4815"/>
    <w:rsid w:val="00CA60B7"/>
    <w:rsid w:val="00CA7905"/>
    <w:rsid w:val="00CB5C1E"/>
    <w:rsid w:val="00CC0AF5"/>
    <w:rsid w:val="00CC1458"/>
    <w:rsid w:val="00CC20C7"/>
    <w:rsid w:val="00CC6EEF"/>
    <w:rsid w:val="00CD23A8"/>
    <w:rsid w:val="00CD38BD"/>
    <w:rsid w:val="00CD6351"/>
    <w:rsid w:val="00CE050E"/>
    <w:rsid w:val="00CE2516"/>
    <w:rsid w:val="00CE26E5"/>
    <w:rsid w:val="00CE4F18"/>
    <w:rsid w:val="00CE6F86"/>
    <w:rsid w:val="00CF010E"/>
    <w:rsid w:val="00CF0AFF"/>
    <w:rsid w:val="00CF307B"/>
    <w:rsid w:val="00CF69F3"/>
    <w:rsid w:val="00D01C02"/>
    <w:rsid w:val="00D06C4B"/>
    <w:rsid w:val="00D11242"/>
    <w:rsid w:val="00D15D69"/>
    <w:rsid w:val="00D20EEA"/>
    <w:rsid w:val="00D3250F"/>
    <w:rsid w:val="00D35BC2"/>
    <w:rsid w:val="00D37A28"/>
    <w:rsid w:val="00D41CD1"/>
    <w:rsid w:val="00D41E53"/>
    <w:rsid w:val="00D42268"/>
    <w:rsid w:val="00D42546"/>
    <w:rsid w:val="00D43BBD"/>
    <w:rsid w:val="00D45222"/>
    <w:rsid w:val="00D46C36"/>
    <w:rsid w:val="00D46E37"/>
    <w:rsid w:val="00D60650"/>
    <w:rsid w:val="00D659F6"/>
    <w:rsid w:val="00D670FD"/>
    <w:rsid w:val="00D715F8"/>
    <w:rsid w:val="00D77E52"/>
    <w:rsid w:val="00D80C83"/>
    <w:rsid w:val="00D846EB"/>
    <w:rsid w:val="00D85DDA"/>
    <w:rsid w:val="00D9039E"/>
    <w:rsid w:val="00D94B3A"/>
    <w:rsid w:val="00D979F8"/>
    <w:rsid w:val="00D97B2B"/>
    <w:rsid w:val="00DA0814"/>
    <w:rsid w:val="00DA1E0A"/>
    <w:rsid w:val="00DA22A8"/>
    <w:rsid w:val="00DA2600"/>
    <w:rsid w:val="00DA2F6B"/>
    <w:rsid w:val="00DA313C"/>
    <w:rsid w:val="00DB0CDD"/>
    <w:rsid w:val="00DB281C"/>
    <w:rsid w:val="00DB57D0"/>
    <w:rsid w:val="00DB6A2A"/>
    <w:rsid w:val="00DB6C87"/>
    <w:rsid w:val="00DC0E8C"/>
    <w:rsid w:val="00DC13BB"/>
    <w:rsid w:val="00DC3307"/>
    <w:rsid w:val="00DC3FD3"/>
    <w:rsid w:val="00DC47EC"/>
    <w:rsid w:val="00DD057B"/>
    <w:rsid w:val="00DD5183"/>
    <w:rsid w:val="00DD659B"/>
    <w:rsid w:val="00DE2CE1"/>
    <w:rsid w:val="00DE7C39"/>
    <w:rsid w:val="00DF05B7"/>
    <w:rsid w:val="00DF184F"/>
    <w:rsid w:val="00DF621F"/>
    <w:rsid w:val="00DF7E1E"/>
    <w:rsid w:val="00E11CBD"/>
    <w:rsid w:val="00E13C7A"/>
    <w:rsid w:val="00E1536C"/>
    <w:rsid w:val="00E17034"/>
    <w:rsid w:val="00E2453E"/>
    <w:rsid w:val="00E24EF9"/>
    <w:rsid w:val="00E2674A"/>
    <w:rsid w:val="00E332AA"/>
    <w:rsid w:val="00E356FE"/>
    <w:rsid w:val="00E44553"/>
    <w:rsid w:val="00E51775"/>
    <w:rsid w:val="00E70EAF"/>
    <w:rsid w:val="00E7301B"/>
    <w:rsid w:val="00E733E6"/>
    <w:rsid w:val="00E7513A"/>
    <w:rsid w:val="00E86F87"/>
    <w:rsid w:val="00E96649"/>
    <w:rsid w:val="00EA6061"/>
    <w:rsid w:val="00EA7962"/>
    <w:rsid w:val="00EB6480"/>
    <w:rsid w:val="00EC7352"/>
    <w:rsid w:val="00EC7DEA"/>
    <w:rsid w:val="00ED2F10"/>
    <w:rsid w:val="00ED34EC"/>
    <w:rsid w:val="00EE1D9D"/>
    <w:rsid w:val="00EE70B8"/>
    <w:rsid w:val="00EE741B"/>
    <w:rsid w:val="00EF049A"/>
    <w:rsid w:val="00EF448B"/>
    <w:rsid w:val="00EF4D51"/>
    <w:rsid w:val="00EF515F"/>
    <w:rsid w:val="00EF6EBF"/>
    <w:rsid w:val="00F006AB"/>
    <w:rsid w:val="00F01166"/>
    <w:rsid w:val="00F0440F"/>
    <w:rsid w:val="00F07CE9"/>
    <w:rsid w:val="00F07E39"/>
    <w:rsid w:val="00F11A3C"/>
    <w:rsid w:val="00F1376F"/>
    <w:rsid w:val="00F1455C"/>
    <w:rsid w:val="00F156CE"/>
    <w:rsid w:val="00F30A1F"/>
    <w:rsid w:val="00F30C8B"/>
    <w:rsid w:val="00F31812"/>
    <w:rsid w:val="00F3285F"/>
    <w:rsid w:val="00F40BEF"/>
    <w:rsid w:val="00F43288"/>
    <w:rsid w:val="00F625E2"/>
    <w:rsid w:val="00F64680"/>
    <w:rsid w:val="00F73B70"/>
    <w:rsid w:val="00F80884"/>
    <w:rsid w:val="00F81D8E"/>
    <w:rsid w:val="00F8252E"/>
    <w:rsid w:val="00F83406"/>
    <w:rsid w:val="00F84C88"/>
    <w:rsid w:val="00FA1D5B"/>
    <w:rsid w:val="00FA3011"/>
    <w:rsid w:val="00FA776F"/>
    <w:rsid w:val="00FB744D"/>
    <w:rsid w:val="00FC1FD0"/>
    <w:rsid w:val="00FC3C05"/>
    <w:rsid w:val="00FC6D2A"/>
    <w:rsid w:val="00FD4B07"/>
    <w:rsid w:val="00FD7AED"/>
    <w:rsid w:val="00FE0AE4"/>
    <w:rsid w:val="00FE29E2"/>
    <w:rsid w:val="00FE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5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1432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533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5335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533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53352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F432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F43288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rsid w:val="009B0E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uhuxiang@csce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1052</Characters>
  <Application>Microsoft Office Word</Application>
  <DocSecurity>0</DocSecurity>
  <Lines>8</Lines>
  <Paragraphs>2</Paragraphs>
  <ScaleCrop>false</ScaleCrop>
  <Company>IBM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朱胡祥</dc:creator>
  <cp:lastModifiedBy>zhuhuxiang@cscec.com</cp:lastModifiedBy>
  <cp:revision>2</cp:revision>
  <dcterms:created xsi:type="dcterms:W3CDTF">2014-10-29T00:49:00Z</dcterms:created>
  <dcterms:modified xsi:type="dcterms:W3CDTF">2014-10-29T00:49:00Z</dcterms:modified>
</cp:coreProperties>
</file>